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8D" w:rsidRDefault="00595C11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32302B" w:rsidRDefault="00595C11">
      <w:pPr>
        <w:pStyle w:val="a3"/>
        <w:spacing w:before="63" w:line="242" w:lineRule="auto"/>
        <w:ind w:right="8"/>
      </w:pP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32302B">
        <w:t>Давликеевская</w:t>
      </w:r>
      <w:proofErr w:type="spellEnd"/>
      <w:r w:rsidR="0032302B">
        <w:t xml:space="preserve"> основная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t xml:space="preserve">» </w:t>
      </w:r>
    </w:p>
    <w:p w:rsidR="00C5418D" w:rsidRDefault="0032302B">
      <w:pPr>
        <w:pStyle w:val="a3"/>
        <w:spacing w:before="63" w:line="242" w:lineRule="auto"/>
        <w:ind w:right="8"/>
      </w:pPr>
      <w:proofErr w:type="spellStart"/>
      <w:r>
        <w:t>Апастовского</w:t>
      </w:r>
      <w:proofErr w:type="spellEnd"/>
      <w:r>
        <w:t xml:space="preserve"> муниципального района Республики Татарстан</w:t>
      </w:r>
    </w:p>
    <w:p w:rsidR="00C5418D" w:rsidRDefault="00595C11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C5418D" w:rsidRDefault="00C5418D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C5418D">
        <w:trPr>
          <w:trHeight w:val="645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C5418D">
        <w:trPr>
          <w:trHeight w:val="486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C5418D" w:rsidRDefault="00595C11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C5418D">
        <w:trPr>
          <w:trHeight w:val="813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C5418D">
        <w:trPr>
          <w:trHeight w:val="486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5418D">
        <w:trPr>
          <w:trHeight w:val="811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5418D">
        <w:trPr>
          <w:trHeight w:val="1132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C5418D" w:rsidRDefault="00595C11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C5418D" w:rsidRDefault="00595C11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C5418D">
        <w:trPr>
          <w:trHeight w:val="813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C5418D">
        <w:trPr>
          <w:trHeight w:val="487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C5418D" w:rsidRDefault="00595C11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32302B">
        <w:trPr>
          <w:trHeight w:val="811"/>
        </w:trPr>
        <w:tc>
          <w:tcPr>
            <w:tcW w:w="711" w:type="dxa"/>
          </w:tcPr>
          <w:p w:rsidR="0032302B" w:rsidRDefault="003230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32302B" w:rsidRDefault="0032302B" w:rsidP="00386DC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32302B" w:rsidRDefault="0032302B" w:rsidP="00386DC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32302B">
        <w:trPr>
          <w:trHeight w:val="489"/>
        </w:trPr>
        <w:tc>
          <w:tcPr>
            <w:tcW w:w="711" w:type="dxa"/>
          </w:tcPr>
          <w:p w:rsidR="0032302B" w:rsidRDefault="003230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32302B" w:rsidRDefault="0032302B" w:rsidP="00386DC6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32302B" w:rsidRDefault="0032302B" w:rsidP="00386D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32302B">
        <w:trPr>
          <w:trHeight w:val="810"/>
        </w:trPr>
        <w:tc>
          <w:tcPr>
            <w:tcW w:w="711" w:type="dxa"/>
          </w:tcPr>
          <w:p w:rsidR="0032302B" w:rsidRDefault="003230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32302B" w:rsidRDefault="0032302B" w:rsidP="00386DC6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32302B" w:rsidRDefault="0032302B" w:rsidP="00386D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C5418D" w:rsidRDefault="00C5418D">
      <w:pPr>
        <w:pStyle w:val="TableParagraph"/>
        <w:rPr>
          <w:sz w:val="28"/>
        </w:rPr>
        <w:sectPr w:rsidR="00C5418D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C5418D">
        <w:trPr>
          <w:trHeight w:val="489"/>
        </w:trPr>
        <w:tc>
          <w:tcPr>
            <w:tcW w:w="711" w:type="dxa"/>
          </w:tcPr>
          <w:p w:rsidR="00C5418D" w:rsidRDefault="003230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3.4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 w:rsidP="003230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  <w:r w:rsidR="0032302B">
              <w:rPr>
                <w:spacing w:val="-5"/>
                <w:sz w:val="28"/>
              </w:rPr>
              <w:t>5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 w:rsidP="003230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 w:rsidR="0032302B">
              <w:rPr>
                <w:spacing w:val="-5"/>
                <w:sz w:val="28"/>
              </w:rPr>
              <w:t>6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 w:rsidP="003230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 w:rsidR="0032302B">
              <w:rPr>
                <w:spacing w:val="-5"/>
                <w:sz w:val="28"/>
              </w:rPr>
              <w:t>7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 w:rsidP="003230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 w:rsidR="0032302B">
              <w:rPr>
                <w:spacing w:val="-5"/>
                <w:sz w:val="28"/>
              </w:rPr>
              <w:t>8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 w:rsidP="003230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</w:t>
            </w:r>
            <w:r w:rsidR="0032302B">
              <w:rPr>
                <w:spacing w:val="-4"/>
                <w:sz w:val="28"/>
              </w:rPr>
              <w:t>9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C5418D">
        <w:trPr>
          <w:trHeight w:val="486"/>
        </w:trPr>
        <w:tc>
          <w:tcPr>
            <w:tcW w:w="711" w:type="dxa"/>
          </w:tcPr>
          <w:p w:rsidR="00C5418D" w:rsidRDefault="0032302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3230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3230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32302B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2302B">
        <w:trPr>
          <w:trHeight w:val="810"/>
        </w:trPr>
        <w:tc>
          <w:tcPr>
            <w:tcW w:w="711" w:type="dxa"/>
          </w:tcPr>
          <w:p w:rsidR="0032302B" w:rsidRDefault="0032302B">
            <w:pPr>
              <w:pStyle w:val="TableParagraph"/>
              <w:rPr>
                <w:spacing w:val="-4"/>
                <w:sz w:val="28"/>
              </w:rPr>
            </w:pPr>
          </w:p>
        </w:tc>
        <w:tc>
          <w:tcPr>
            <w:tcW w:w="7907" w:type="dxa"/>
          </w:tcPr>
          <w:p w:rsidR="0032302B" w:rsidRDefault="003230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</w:p>
        </w:tc>
        <w:tc>
          <w:tcPr>
            <w:tcW w:w="2059" w:type="dxa"/>
          </w:tcPr>
          <w:p w:rsidR="0032302B" w:rsidRDefault="0032302B">
            <w:pPr>
              <w:pStyle w:val="TableParagraph"/>
              <w:rPr>
                <w:sz w:val="28"/>
              </w:rPr>
            </w:pP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C5418D" w:rsidRDefault="00595C11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proofErr w:type="gramEnd"/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1132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C5418D" w:rsidRDefault="00595C11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59"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C5418D" w:rsidRDefault="00595C11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C5418D" w:rsidRDefault="00C5418D">
      <w:pPr>
        <w:pStyle w:val="TableParagraph"/>
        <w:rPr>
          <w:sz w:val="28"/>
        </w:rPr>
        <w:sectPr w:rsidR="00C5418D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C5418D" w:rsidRDefault="00595C11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6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C5418D">
        <w:trPr>
          <w:trHeight w:val="813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C5418D">
        <w:trPr>
          <w:trHeight w:val="487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5418D">
        <w:trPr>
          <w:trHeight w:val="489"/>
        </w:trPr>
        <w:tc>
          <w:tcPr>
            <w:tcW w:w="711" w:type="dxa"/>
          </w:tcPr>
          <w:p w:rsidR="00C5418D" w:rsidRDefault="00595C1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C5418D" w:rsidRDefault="00C541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C5418D">
        <w:trPr>
          <w:trHeight w:val="811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5418D">
        <w:trPr>
          <w:trHeight w:val="810"/>
        </w:trPr>
        <w:tc>
          <w:tcPr>
            <w:tcW w:w="711" w:type="dxa"/>
          </w:tcPr>
          <w:p w:rsidR="00C5418D" w:rsidRDefault="00595C1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C5418D" w:rsidRDefault="00595C11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оформления негосударственной пенсии </w:t>
            </w:r>
            <w:bookmarkStart w:id="0" w:name="_GoBack"/>
            <w:r>
              <w:rPr>
                <w:sz w:val="28"/>
              </w:rPr>
              <w:t>«Волга-капитал»</w:t>
            </w:r>
            <w:bookmarkEnd w:id="0"/>
          </w:p>
        </w:tc>
        <w:tc>
          <w:tcPr>
            <w:tcW w:w="2059" w:type="dxa"/>
          </w:tcPr>
          <w:p w:rsidR="00C5418D" w:rsidRDefault="00595C11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595C11" w:rsidRDefault="00595C11"/>
    <w:sectPr w:rsidR="00595C11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418D"/>
    <w:rsid w:val="0032302B"/>
    <w:rsid w:val="00546053"/>
    <w:rsid w:val="00595C11"/>
    <w:rsid w:val="00C5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garifullina leysan</dc:creator>
  <cp:lastModifiedBy>Лейсан Гарифуллина</cp:lastModifiedBy>
  <cp:revision>2</cp:revision>
  <dcterms:created xsi:type="dcterms:W3CDTF">2026-01-28T06:06:00Z</dcterms:created>
  <dcterms:modified xsi:type="dcterms:W3CDTF">2026-01-28T06:06:00Z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2026-01-28T00:00:00Z</vt:filetime>
  </property>
</Properties>
</file>